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4AD934" w14:textId="5D0C99E2" w:rsidR="0089118B" w:rsidRDefault="0089118B">
      <w:pPr>
        <w:pStyle w:val="Title"/>
        <w:rPr>
          <w:rFonts w:ascii="Optima" w:hAnsi="Optima"/>
          <w:b/>
          <w:i/>
          <w:color w:val="000000" w:themeColor="text1"/>
        </w:rPr>
      </w:pPr>
      <w:bookmarkStart w:id="0" w:name="_GoBack"/>
      <w:bookmarkEnd w:id="0"/>
      <w:r w:rsidRPr="00BB5577">
        <w:rPr>
          <w:rFonts w:ascii="Optima" w:hAnsi="Opti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2D911" wp14:editId="3A1F48FE">
                <wp:simplePos x="0" y="0"/>
                <wp:positionH relativeFrom="column">
                  <wp:posOffset>-53975</wp:posOffset>
                </wp:positionH>
                <wp:positionV relativeFrom="paragraph">
                  <wp:posOffset>57785</wp:posOffset>
                </wp:positionV>
                <wp:extent cx="4642485" cy="6223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48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14707" w14:textId="119A2DD4" w:rsidR="0089118B" w:rsidRPr="0089118B" w:rsidRDefault="0089118B" w:rsidP="0089118B">
                            <w:pPr>
                              <w:pStyle w:val="NoSpacing"/>
                              <w:rPr>
                                <w:rFonts w:ascii="Optima" w:hAnsi="Optima"/>
                                <w:b/>
                                <w:sz w:val="28"/>
                                <w:szCs w:val="28"/>
                              </w:rPr>
                            </w:pPr>
                            <w:r w:rsidRPr="0089118B">
                              <w:rPr>
                                <w:rFonts w:ascii="Optima" w:hAnsi="Optima"/>
                                <w:b/>
                                <w:sz w:val="28"/>
                                <w:szCs w:val="28"/>
                              </w:rPr>
                              <w:t>Course Wrapper:</w:t>
                            </w:r>
                          </w:p>
                          <w:p w14:paraId="155876A7" w14:textId="2D7F8EE8" w:rsidR="0089118B" w:rsidRPr="0089118B" w:rsidRDefault="0089118B" w:rsidP="0089118B">
                            <w:pPr>
                              <w:pStyle w:val="NoSpacing"/>
                              <w:rPr>
                                <w:rFonts w:ascii="Optima" w:hAnsi="Optima"/>
                                <w:b/>
                                <w:sz w:val="28"/>
                                <w:szCs w:val="28"/>
                              </w:rPr>
                            </w:pPr>
                            <w:r w:rsidRPr="0089118B">
                              <w:rPr>
                                <w:rFonts w:ascii="Optima" w:hAnsi="Optima"/>
                                <w:b/>
                                <w:sz w:val="28"/>
                                <w:szCs w:val="28"/>
                              </w:rPr>
                              <w:t>Instructor Reflection</w:t>
                            </w:r>
                          </w:p>
                          <w:p w14:paraId="3CE51EE5" w14:textId="77777777" w:rsidR="0089118B" w:rsidRDefault="008911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2D9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25pt;margin-top:4.55pt;width:365.5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" filled="f" stroked="f">
                <v:textbox>
                  <w:txbxContent>
                    <w:p w14:paraId="26714707" w14:textId="119A2DD4" w:rsidR="0089118B" w:rsidRPr="0089118B" w:rsidRDefault="0089118B" w:rsidP="0089118B">
                      <w:pPr>
                        <w:pStyle w:val="NoSpacing"/>
                        <w:rPr>
                          <w:rFonts w:ascii="Optima" w:hAnsi="Optima"/>
                          <w:b/>
                          <w:sz w:val="28"/>
                          <w:szCs w:val="28"/>
                        </w:rPr>
                      </w:pPr>
                      <w:r w:rsidRPr="0089118B">
                        <w:rPr>
                          <w:rFonts w:ascii="Optima" w:hAnsi="Optima"/>
                          <w:b/>
                          <w:sz w:val="28"/>
                          <w:szCs w:val="28"/>
                        </w:rPr>
                        <w:t>Course Wrapper:</w:t>
                      </w:r>
                    </w:p>
                    <w:p w14:paraId="155876A7" w14:textId="2D7F8EE8" w:rsidR="0089118B" w:rsidRPr="0089118B" w:rsidRDefault="0089118B" w:rsidP="0089118B">
                      <w:pPr>
                        <w:pStyle w:val="NoSpacing"/>
                        <w:rPr>
                          <w:rFonts w:ascii="Optima" w:hAnsi="Optima"/>
                          <w:b/>
                          <w:sz w:val="28"/>
                          <w:szCs w:val="28"/>
                        </w:rPr>
                      </w:pPr>
                      <w:r w:rsidRPr="0089118B">
                        <w:rPr>
                          <w:rFonts w:ascii="Optima" w:hAnsi="Optima"/>
                          <w:b/>
                          <w:sz w:val="28"/>
                          <w:szCs w:val="28"/>
                        </w:rPr>
                        <w:t>Instructor Reflection</w:t>
                      </w:r>
                    </w:p>
                    <w:p w14:paraId="3CE51EE5" w14:textId="77777777" w:rsidR="0089118B" w:rsidRDefault="0089118B"/>
                  </w:txbxContent>
                </v:textbox>
                <w10:wrap type="square"/>
              </v:shape>
            </w:pict>
          </mc:Fallback>
        </mc:AlternateContent>
      </w:r>
      <w:r w:rsidRPr="00BB5577">
        <w:rPr>
          <w:rFonts w:ascii="Optima" w:hAnsi="Optima"/>
          <w:noProof/>
        </w:rPr>
        <w:drawing>
          <wp:inline distT="0" distB="0" distL="0" distR="0" wp14:anchorId="141B7182" wp14:editId="637DBCBE">
            <wp:extent cx="1379492" cy="375468"/>
            <wp:effectExtent l="0" t="0" r="0" b="5715"/>
            <wp:docPr id="6" name="Picture 6" descr="/Users/biggio/Desktop/Auburn:Biggio Logos/Biggio Logos/AU Biggio Center 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biggio/Desktop/Auburn:Biggio Logos/Biggio Logos/AU Biggio Center 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54" cy="40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C8BB4" w14:textId="77777777" w:rsidR="005B3EEB" w:rsidRPr="009C02F6" w:rsidRDefault="005B3EEB" w:rsidP="0089118B">
      <w:pPr>
        <w:spacing w:after="0"/>
        <w:rPr>
          <w:rFonts w:ascii="Optima" w:hAnsi="Optima"/>
          <w:b/>
          <w:color w:val="000000" w:themeColor="text1"/>
        </w:rPr>
      </w:pPr>
    </w:p>
    <w:p w14:paraId="1B9F6975" w14:textId="77777777" w:rsidR="0089118B" w:rsidRPr="0089118B" w:rsidRDefault="0089118B" w:rsidP="0089118B">
      <w:pPr>
        <w:ind w:left="360"/>
        <w:contextualSpacing/>
        <w:rPr>
          <w:rFonts w:ascii="Optima" w:hAnsi="Optima"/>
          <w:color w:val="000000" w:themeColor="text1"/>
        </w:rPr>
      </w:pPr>
    </w:p>
    <w:p w14:paraId="340843C5" w14:textId="2E8A70FE" w:rsidR="005B3EEB" w:rsidRPr="009C02F6" w:rsidRDefault="005B133E">
      <w:pPr>
        <w:numPr>
          <w:ilvl w:val="0"/>
          <w:numId w:val="2"/>
        </w:numPr>
        <w:ind w:hanging="360"/>
        <w:contextualSpacing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b/>
          <w:color w:val="000000" w:themeColor="text1"/>
        </w:rPr>
        <w:t xml:space="preserve">Select one course </w:t>
      </w:r>
      <w:r w:rsidR="008209EC">
        <w:rPr>
          <w:rFonts w:ascii="Optima" w:hAnsi="Optima"/>
          <w:b/>
          <w:color w:val="000000" w:themeColor="text1"/>
        </w:rPr>
        <w:t>you’ve recently taught</w:t>
      </w:r>
      <w:r w:rsidRPr="009C02F6">
        <w:rPr>
          <w:rFonts w:ascii="Optima" w:hAnsi="Optima"/>
          <w:b/>
          <w:color w:val="000000" w:themeColor="text1"/>
        </w:rPr>
        <w:t xml:space="preserve"> to focus on.</w:t>
      </w:r>
    </w:p>
    <w:p w14:paraId="3C1CAC11" w14:textId="77777777" w:rsidR="005B3EEB" w:rsidRPr="009C02F6" w:rsidRDefault="005B133E">
      <w:pPr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 xml:space="preserve">Look at these statements.  Can you identify with any of them?  How might you adapt them? What else might you add?  </w:t>
      </w:r>
    </w:p>
    <w:p w14:paraId="3301D74D" w14:textId="77777777" w:rsidR="005B3EEB" w:rsidRPr="009C02F6" w:rsidRDefault="005B133E">
      <w:pPr>
        <w:numPr>
          <w:ilvl w:val="0"/>
          <w:numId w:val="1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I have been teaching this course the same way for years, and I want to try some new things.</w:t>
      </w:r>
    </w:p>
    <w:p w14:paraId="68AD779E" w14:textId="77777777" w:rsidR="005B3EEB" w:rsidRPr="009C02F6" w:rsidRDefault="005B133E">
      <w:pPr>
        <w:numPr>
          <w:ilvl w:val="0"/>
          <w:numId w:val="1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I taught this course for the first time recently and it didn’t go quite as I’d planned, and I want to spend some time figuring out what changes to make.</w:t>
      </w:r>
    </w:p>
    <w:p w14:paraId="61D2CFA6" w14:textId="77777777" w:rsidR="005B3EEB" w:rsidRPr="009C02F6" w:rsidRDefault="005B133E">
      <w:pPr>
        <w:numPr>
          <w:ilvl w:val="0"/>
          <w:numId w:val="1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bookmarkStart w:id="1" w:name="_gjdgxs" w:colFirst="0" w:colLast="0"/>
      <w:bookmarkEnd w:id="1"/>
      <w:r w:rsidRPr="009C02F6">
        <w:rPr>
          <w:rFonts w:ascii="Optima" w:hAnsi="Optima"/>
          <w:color w:val="000000" w:themeColor="text1"/>
        </w:rPr>
        <w:t>I like this course but my students don’t seem as engaged as I hope they would be.</w:t>
      </w:r>
    </w:p>
    <w:p w14:paraId="6F74F8AE" w14:textId="77777777" w:rsidR="005B3EEB" w:rsidRPr="009C02F6" w:rsidRDefault="005B133E">
      <w:pPr>
        <w:numPr>
          <w:ilvl w:val="0"/>
          <w:numId w:val="1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The course overall is fine, but on certain days I left class feeling like I wasn’t connecting with students.</w:t>
      </w:r>
    </w:p>
    <w:p w14:paraId="75752232" w14:textId="77777777" w:rsidR="005B3EEB" w:rsidRPr="009C02F6" w:rsidRDefault="005B133E">
      <w:pPr>
        <w:numPr>
          <w:ilvl w:val="0"/>
          <w:numId w:val="1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I think the design of the course is fine but there seems to be a disconnect between what I expect of students and what they feel their responsibilities are.</w:t>
      </w:r>
    </w:p>
    <w:p w14:paraId="29ADC317" w14:textId="77777777" w:rsidR="005B3EEB" w:rsidRPr="009C02F6" w:rsidRDefault="005B133E">
      <w:pPr>
        <w:numPr>
          <w:ilvl w:val="0"/>
          <w:numId w:val="1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The semester started out on the wrong foot and I could never quite get it back on track.</w:t>
      </w:r>
    </w:p>
    <w:p w14:paraId="0A2204A1" w14:textId="77777777" w:rsidR="005B3EEB" w:rsidRPr="009C02F6" w:rsidRDefault="005B133E">
      <w:pPr>
        <w:numPr>
          <w:ilvl w:val="0"/>
          <w:numId w:val="1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The entire semester felt like a disaster.</w:t>
      </w:r>
    </w:p>
    <w:p w14:paraId="56183B9A" w14:textId="77777777" w:rsidR="005B3EEB" w:rsidRDefault="005B3EEB">
      <w:pPr>
        <w:spacing w:after="0" w:line="240" w:lineRule="auto"/>
        <w:ind w:left="360"/>
        <w:rPr>
          <w:rFonts w:ascii="Optima" w:hAnsi="Optima"/>
          <w:i/>
          <w:color w:val="000000" w:themeColor="text1"/>
        </w:rPr>
      </w:pPr>
    </w:p>
    <w:p w14:paraId="5C7C807E" w14:textId="77777777" w:rsidR="009C02F6" w:rsidRDefault="009C02F6">
      <w:pPr>
        <w:spacing w:after="0" w:line="240" w:lineRule="auto"/>
        <w:ind w:left="360"/>
        <w:rPr>
          <w:rFonts w:ascii="Optima" w:hAnsi="Optima"/>
          <w:i/>
          <w:color w:val="000000" w:themeColor="text1"/>
        </w:rPr>
      </w:pPr>
    </w:p>
    <w:p w14:paraId="2F5A3878" w14:textId="77777777" w:rsidR="009C02F6" w:rsidRPr="009C02F6" w:rsidRDefault="009C02F6">
      <w:pPr>
        <w:spacing w:after="0" w:line="240" w:lineRule="auto"/>
        <w:ind w:left="360"/>
        <w:rPr>
          <w:rFonts w:ascii="Optima" w:hAnsi="Optima"/>
          <w:i/>
          <w:color w:val="000000" w:themeColor="text1"/>
        </w:rPr>
      </w:pPr>
    </w:p>
    <w:p w14:paraId="7AB355BD" w14:textId="77777777" w:rsidR="005B3EEB" w:rsidRPr="009C02F6" w:rsidRDefault="005B133E">
      <w:pPr>
        <w:spacing w:after="0" w:line="240" w:lineRule="auto"/>
        <w:ind w:left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What else would you say about your experience?</w:t>
      </w:r>
    </w:p>
    <w:p w14:paraId="4CED28D9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4144E9F8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0BD0A078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5DA8D91C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319DE5E2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1188D95C" w14:textId="77777777" w:rsidR="005B3EEB" w:rsidRPr="009C02F6" w:rsidRDefault="005B133E">
      <w:pPr>
        <w:numPr>
          <w:ilvl w:val="0"/>
          <w:numId w:val="2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b/>
          <w:color w:val="000000" w:themeColor="text1"/>
        </w:rPr>
        <w:t>Choose a teaching/learning focus area</w:t>
      </w:r>
    </w:p>
    <w:p w14:paraId="4A07521F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15E655D7" w14:textId="65BEB00B" w:rsidR="005B3EEB" w:rsidRPr="009C02F6" w:rsidRDefault="0089118B">
      <w:pPr>
        <w:spacing w:after="0" w:line="240" w:lineRule="auto"/>
        <w:rPr>
          <w:rFonts w:ascii="Optima" w:hAnsi="Optima"/>
          <w:color w:val="000000" w:themeColor="text1"/>
        </w:rPr>
      </w:pPr>
      <w:r>
        <w:rPr>
          <w:rFonts w:ascii="Optima" w:hAnsi="Optima"/>
          <w:color w:val="000000" w:themeColor="text1"/>
        </w:rPr>
        <w:t>Reflect on</w:t>
      </w:r>
      <w:r w:rsidR="005B133E" w:rsidRPr="009C02F6">
        <w:rPr>
          <w:rFonts w:ascii="Optima" w:hAnsi="Optima"/>
          <w:color w:val="000000" w:themeColor="text1"/>
        </w:rPr>
        <w:t xml:space="preserve"> one activity, assignment, lecture, discussion (etc.) </w:t>
      </w:r>
      <w:r>
        <w:rPr>
          <w:rFonts w:ascii="Optima" w:hAnsi="Optima"/>
          <w:color w:val="000000" w:themeColor="text1"/>
        </w:rPr>
        <w:t>that went especially well:</w:t>
      </w:r>
      <w:r w:rsidR="005B133E" w:rsidRPr="009C02F6">
        <w:rPr>
          <w:rFonts w:ascii="Optima" w:hAnsi="Optima"/>
          <w:color w:val="000000" w:themeColor="text1"/>
        </w:rPr>
        <w:t xml:space="preserve"> </w:t>
      </w:r>
    </w:p>
    <w:p w14:paraId="4077E622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52C475B3" w14:textId="77777777" w:rsidR="005B3EEB" w:rsidRPr="009C02F6" w:rsidRDefault="005B133E" w:rsidP="0089118B">
      <w:pPr>
        <w:spacing w:after="0" w:line="240" w:lineRule="auto"/>
        <w:ind w:left="720"/>
        <w:rPr>
          <w:rFonts w:ascii="Optima" w:eastAsia="Times New Roman" w:hAnsi="Optima" w:cs="Times New Roman"/>
          <w:b/>
          <w:i/>
          <w:color w:val="000000" w:themeColor="text1"/>
          <w:sz w:val="24"/>
          <w:szCs w:val="24"/>
        </w:rPr>
      </w:pPr>
      <w:r w:rsidRPr="009C02F6">
        <w:rPr>
          <w:rFonts w:ascii="Optima" w:eastAsia="Times New Roman" w:hAnsi="Optima" w:cs="Times New Roman"/>
          <w:b/>
          <w:i/>
          <w:color w:val="000000" w:themeColor="text1"/>
          <w:sz w:val="24"/>
          <w:szCs w:val="24"/>
        </w:rPr>
        <w:t>What?</w:t>
      </w:r>
    </w:p>
    <w:p w14:paraId="55E43B94" w14:textId="77777777" w:rsidR="005B3EEB" w:rsidRPr="009C02F6" w:rsidRDefault="005B133E" w:rsidP="0089118B">
      <w:pPr>
        <w:spacing w:after="0" w:line="240" w:lineRule="auto"/>
        <w:ind w:left="72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What happened?  Describe the teaching and learning.</w:t>
      </w:r>
    </w:p>
    <w:p w14:paraId="2FCE77A8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1ED1282C" w14:textId="77777777" w:rsidR="005B3EEB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33350D24" w14:textId="77777777" w:rsidR="009C02F6" w:rsidRPr="009C02F6" w:rsidRDefault="009C02F6">
      <w:pPr>
        <w:spacing w:after="0" w:line="240" w:lineRule="auto"/>
        <w:rPr>
          <w:rFonts w:ascii="Optima" w:hAnsi="Optima"/>
          <w:color w:val="000000" w:themeColor="text1"/>
        </w:rPr>
      </w:pPr>
    </w:p>
    <w:p w14:paraId="58FEE60B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45CC0777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3F474768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2C8B3F31" w14:textId="77777777" w:rsidR="005B3EEB" w:rsidRPr="009C02F6" w:rsidRDefault="005B133E" w:rsidP="0089118B">
      <w:pPr>
        <w:spacing w:after="0" w:line="240" w:lineRule="auto"/>
        <w:ind w:left="720"/>
        <w:rPr>
          <w:rFonts w:ascii="Optima" w:eastAsia="Times New Roman" w:hAnsi="Optima" w:cs="Times New Roman"/>
          <w:b/>
          <w:i/>
          <w:color w:val="000000" w:themeColor="text1"/>
          <w:sz w:val="24"/>
          <w:szCs w:val="24"/>
        </w:rPr>
      </w:pPr>
      <w:r w:rsidRPr="009C02F6">
        <w:rPr>
          <w:rFonts w:ascii="Optima" w:eastAsia="Times New Roman" w:hAnsi="Optima" w:cs="Times New Roman"/>
          <w:b/>
          <w:i/>
          <w:color w:val="000000" w:themeColor="text1"/>
          <w:sz w:val="24"/>
          <w:szCs w:val="24"/>
        </w:rPr>
        <w:t>So what?</w:t>
      </w:r>
    </w:p>
    <w:p w14:paraId="75040F8B" w14:textId="77777777" w:rsidR="005B3EEB" w:rsidRPr="009C02F6" w:rsidRDefault="005B133E" w:rsidP="0089118B">
      <w:pPr>
        <w:spacing w:after="0" w:line="240" w:lineRule="auto"/>
        <w:ind w:left="72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Consider why it went so well.  What impact did it have on you?  On your students?</w:t>
      </w:r>
    </w:p>
    <w:p w14:paraId="37D5320C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08EDB53A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224E34C2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2D4AC348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28325B9A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3564E527" w14:textId="77777777" w:rsidR="009C02F6" w:rsidRDefault="009C02F6">
      <w:pPr>
        <w:rPr>
          <w:rFonts w:ascii="Optima" w:eastAsia="Times New Roman" w:hAnsi="Optima" w:cs="Times New Roman"/>
          <w:b/>
          <w:i/>
          <w:color w:val="000000" w:themeColor="text1"/>
          <w:sz w:val="24"/>
          <w:szCs w:val="24"/>
        </w:rPr>
      </w:pPr>
      <w:r>
        <w:rPr>
          <w:rFonts w:ascii="Optima" w:eastAsia="Times New Roman" w:hAnsi="Optima" w:cs="Times New Roman"/>
          <w:b/>
          <w:i/>
          <w:color w:val="000000" w:themeColor="text1"/>
          <w:sz w:val="24"/>
          <w:szCs w:val="24"/>
        </w:rPr>
        <w:br w:type="page"/>
      </w:r>
    </w:p>
    <w:p w14:paraId="2EF0F07F" w14:textId="1545E4BD" w:rsidR="005B3EEB" w:rsidRPr="009C02F6" w:rsidRDefault="005B133E" w:rsidP="0089118B">
      <w:pPr>
        <w:spacing w:after="0" w:line="240" w:lineRule="auto"/>
        <w:ind w:left="720"/>
        <w:rPr>
          <w:rFonts w:ascii="Optima" w:eastAsia="Times New Roman" w:hAnsi="Optima" w:cs="Times New Roman"/>
          <w:b/>
          <w:i/>
          <w:color w:val="000000" w:themeColor="text1"/>
          <w:sz w:val="24"/>
          <w:szCs w:val="24"/>
        </w:rPr>
      </w:pPr>
      <w:r w:rsidRPr="009C02F6">
        <w:rPr>
          <w:rFonts w:ascii="Optima" w:eastAsia="Times New Roman" w:hAnsi="Optima" w:cs="Times New Roman"/>
          <w:b/>
          <w:i/>
          <w:color w:val="000000" w:themeColor="text1"/>
          <w:sz w:val="24"/>
          <w:szCs w:val="24"/>
        </w:rPr>
        <w:lastRenderedPageBreak/>
        <w:t>Now what?</w:t>
      </w:r>
    </w:p>
    <w:p w14:paraId="7D86959E" w14:textId="5B41C4FA" w:rsidR="005B3EEB" w:rsidRDefault="005B133E" w:rsidP="0089118B">
      <w:pPr>
        <w:spacing w:after="0" w:line="240" w:lineRule="auto"/>
        <w:ind w:left="72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Imagine modeling other learning activities on this success?  What would that look like?</w:t>
      </w:r>
    </w:p>
    <w:p w14:paraId="28C260A1" w14:textId="77777777" w:rsidR="0089118B" w:rsidRDefault="0089118B" w:rsidP="001E029D">
      <w:pPr>
        <w:spacing w:after="0" w:line="240" w:lineRule="auto"/>
        <w:rPr>
          <w:rFonts w:ascii="Optima" w:hAnsi="Optima"/>
          <w:color w:val="000000" w:themeColor="text1"/>
        </w:rPr>
      </w:pPr>
    </w:p>
    <w:p w14:paraId="4401CC77" w14:textId="77777777" w:rsidR="0089118B" w:rsidRDefault="0089118B" w:rsidP="001E029D">
      <w:pPr>
        <w:spacing w:after="0" w:line="240" w:lineRule="auto"/>
        <w:rPr>
          <w:rFonts w:ascii="Optima" w:hAnsi="Optima"/>
          <w:color w:val="000000" w:themeColor="text1"/>
        </w:rPr>
      </w:pPr>
    </w:p>
    <w:p w14:paraId="140DD21E" w14:textId="77777777" w:rsidR="0089118B" w:rsidRDefault="0089118B" w:rsidP="001E029D">
      <w:pPr>
        <w:spacing w:after="0" w:line="240" w:lineRule="auto"/>
        <w:rPr>
          <w:rFonts w:ascii="Optima" w:hAnsi="Optima"/>
          <w:color w:val="000000" w:themeColor="text1"/>
        </w:rPr>
      </w:pPr>
    </w:p>
    <w:p w14:paraId="5F748C88" w14:textId="77777777" w:rsidR="0089118B" w:rsidRDefault="0089118B" w:rsidP="001E029D">
      <w:pPr>
        <w:spacing w:after="0" w:line="240" w:lineRule="auto"/>
        <w:rPr>
          <w:rFonts w:ascii="Optima" w:hAnsi="Optima"/>
          <w:color w:val="000000" w:themeColor="text1"/>
        </w:rPr>
      </w:pPr>
    </w:p>
    <w:p w14:paraId="7142770D" w14:textId="77777777" w:rsidR="0089118B" w:rsidRPr="009C02F6" w:rsidRDefault="0089118B" w:rsidP="001E029D">
      <w:pPr>
        <w:spacing w:after="0" w:line="240" w:lineRule="auto"/>
        <w:rPr>
          <w:rFonts w:ascii="Optima" w:hAnsi="Optima"/>
          <w:color w:val="000000" w:themeColor="text1"/>
        </w:rPr>
      </w:pPr>
    </w:p>
    <w:p w14:paraId="2F26D259" w14:textId="77777777" w:rsidR="005B3EEB" w:rsidRPr="009C02F6" w:rsidRDefault="005B133E">
      <w:pPr>
        <w:numPr>
          <w:ilvl w:val="0"/>
          <w:numId w:val="2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b/>
          <w:color w:val="000000" w:themeColor="text1"/>
        </w:rPr>
        <w:t xml:space="preserve">Did you face any obstacles </w:t>
      </w:r>
      <w:r w:rsidRPr="009C02F6">
        <w:rPr>
          <w:rFonts w:ascii="Optima" w:hAnsi="Optima"/>
          <w:color w:val="000000" w:themeColor="text1"/>
        </w:rPr>
        <w:t xml:space="preserve">in creating the kind of learning experiences you wanted for your students? Were you able to overcome them? </w:t>
      </w:r>
    </w:p>
    <w:p w14:paraId="7F607539" w14:textId="77777777" w:rsidR="005B3EEB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154024E3" w14:textId="77777777" w:rsidR="0089118B" w:rsidRDefault="0089118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58D3C605" w14:textId="77777777" w:rsidR="0089118B" w:rsidRPr="009C02F6" w:rsidRDefault="0089118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327E0431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2773A8A4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1B195114" w14:textId="77777777" w:rsidR="005B3EEB" w:rsidRPr="009C02F6" w:rsidRDefault="005B133E">
      <w:pPr>
        <w:spacing w:after="0" w:line="240" w:lineRule="auto"/>
        <w:ind w:left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 xml:space="preserve">How might you prevent these obstacles in the future?  </w:t>
      </w:r>
    </w:p>
    <w:p w14:paraId="35483A44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2EF01FEA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4D052C59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5A833217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1210387B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135388C6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06B2CF5A" w14:textId="77777777" w:rsidR="005B3EEB" w:rsidRPr="009C02F6" w:rsidRDefault="005B133E">
      <w:pPr>
        <w:numPr>
          <w:ilvl w:val="0"/>
          <w:numId w:val="2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b/>
          <w:color w:val="000000" w:themeColor="text1"/>
        </w:rPr>
        <w:t xml:space="preserve">Attending to who you are.  </w:t>
      </w:r>
      <w:r w:rsidRPr="009C02F6">
        <w:rPr>
          <w:rFonts w:ascii="Optima" w:hAnsi="Optima"/>
          <w:color w:val="000000" w:themeColor="text1"/>
        </w:rPr>
        <w:t xml:space="preserve">Who you are and how you feel about yourself affects the way you act and the ways others respond to you.   </w:t>
      </w:r>
    </w:p>
    <w:p w14:paraId="14C964BF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0D2ABDF2" w14:textId="77777777" w:rsidR="005B3EEB" w:rsidRPr="009C02F6" w:rsidRDefault="005B133E">
      <w:pPr>
        <w:spacing w:after="0" w:line="240" w:lineRule="auto"/>
        <w:ind w:left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How do you care for yourself so that you bring your best self to your teaching?</w:t>
      </w:r>
    </w:p>
    <w:p w14:paraId="3BC59620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261D1FB8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4656A45E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02A13ACA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3A4A1CDB" w14:textId="77777777" w:rsidR="005B3EEB" w:rsidRPr="009C02F6" w:rsidRDefault="005B3EEB" w:rsidP="0089118B">
      <w:pPr>
        <w:spacing w:after="0" w:line="240" w:lineRule="auto"/>
        <w:rPr>
          <w:rFonts w:ascii="Optima" w:hAnsi="Optima"/>
          <w:color w:val="000000" w:themeColor="text1"/>
        </w:rPr>
      </w:pPr>
    </w:p>
    <w:p w14:paraId="4841BE39" w14:textId="77777777" w:rsidR="005B3EEB" w:rsidRPr="009C02F6" w:rsidRDefault="005B133E">
      <w:pPr>
        <w:spacing w:after="0" w:line="240" w:lineRule="auto"/>
        <w:ind w:left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In what ways is your teaching this course consonant with who you are as a whole person?  Dissonant?</w:t>
      </w:r>
    </w:p>
    <w:p w14:paraId="1D2B612F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243BFEB3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2CA6DC77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186486FE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639B75DE" w14:textId="77777777" w:rsidR="005B3EEB" w:rsidRPr="009C02F6" w:rsidRDefault="005B3EEB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p w14:paraId="1D3C5C9D" w14:textId="77777777" w:rsidR="005B3EEB" w:rsidRPr="009C02F6" w:rsidRDefault="005B3EEB" w:rsidP="0089118B">
      <w:pPr>
        <w:spacing w:after="0" w:line="240" w:lineRule="auto"/>
        <w:rPr>
          <w:rFonts w:ascii="Optima" w:hAnsi="Optima"/>
          <w:color w:val="000000" w:themeColor="text1"/>
        </w:rPr>
      </w:pPr>
    </w:p>
    <w:p w14:paraId="2FB9AF81" w14:textId="77777777" w:rsidR="005B3EEB" w:rsidRPr="009C02F6" w:rsidRDefault="005B133E">
      <w:pPr>
        <w:numPr>
          <w:ilvl w:val="0"/>
          <w:numId w:val="2"/>
        </w:numPr>
        <w:spacing w:after="0" w:line="240" w:lineRule="auto"/>
        <w:ind w:hanging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b/>
          <w:color w:val="000000" w:themeColor="text1"/>
        </w:rPr>
        <w:t>A next step</w:t>
      </w:r>
    </w:p>
    <w:p w14:paraId="018EB1BF" w14:textId="77777777" w:rsidR="005B3EEB" w:rsidRPr="009C02F6" w:rsidRDefault="005B3EEB">
      <w:pPr>
        <w:spacing w:after="0" w:line="240" w:lineRule="auto"/>
        <w:rPr>
          <w:rFonts w:ascii="Optima" w:hAnsi="Optima"/>
          <w:color w:val="000000" w:themeColor="text1"/>
        </w:rPr>
      </w:pPr>
    </w:p>
    <w:p w14:paraId="5A45A39C" w14:textId="68BABF49" w:rsidR="005B3EEB" w:rsidRPr="009C02F6" w:rsidRDefault="005B133E">
      <w:pPr>
        <w:spacing w:after="0" w:line="240" w:lineRule="auto"/>
        <w:ind w:left="360"/>
        <w:rPr>
          <w:rFonts w:ascii="Optima" w:hAnsi="Optima"/>
          <w:color w:val="000000" w:themeColor="text1"/>
        </w:rPr>
      </w:pPr>
      <w:r w:rsidRPr="009C02F6">
        <w:rPr>
          <w:rFonts w:ascii="Optima" w:hAnsi="Optima"/>
          <w:color w:val="000000" w:themeColor="text1"/>
        </w:rPr>
        <w:t>Plan one step that you can take to make the course work better for you and your students.</w:t>
      </w:r>
      <w:r w:rsidR="0089118B">
        <w:rPr>
          <w:rFonts w:ascii="Optima" w:hAnsi="Optima"/>
          <w:color w:val="000000" w:themeColor="text1"/>
        </w:rPr>
        <w:t xml:space="preserve"> Ex. What Teaching Behavior from the checklist are you most eager to improve on?</w:t>
      </w:r>
    </w:p>
    <w:p w14:paraId="55382C37" w14:textId="77777777" w:rsidR="009C02F6" w:rsidRPr="009C02F6" w:rsidRDefault="009C02F6">
      <w:pPr>
        <w:spacing w:after="0" w:line="240" w:lineRule="auto"/>
        <w:ind w:left="360"/>
        <w:rPr>
          <w:rFonts w:ascii="Optima" w:hAnsi="Optima"/>
          <w:color w:val="000000" w:themeColor="text1"/>
        </w:rPr>
      </w:pPr>
    </w:p>
    <w:sectPr w:rsidR="009C02F6" w:rsidRPr="009C0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3AB5D" w14:textId="77777777" w:rsidR="000F2BEE" w:rsidRDefault="000F2BEE">
      <w:pPr>
        <w:spacing w:after="0" w:line="240" w:lineRule="auto"/>
      </w:pPr>
      <w:r>
        <w:separator/>
      </w:r>
    </w:p>
  </w:endnote>
  <w:endnote w:type="continuationSeparator" w:id="0">
    <w:p w14:paraId="76F5CC57" w14:textId="77777777" w:rsidR="000F2BEE" w:rsidRDefault="000F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8FBD2" w14:textId="77777777" w:rsidR="00056BCA" w:rsidRDefault="00056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5F704" w14:textId="7B647D6E" w:rsidR="005B3EEB" w:rsidRDefault="005B133E" w:rsidP="0089118B">
    <w:pPr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Center for Teaching Excellence, Duquesne University, December 2016, </w:t>
    </w:r>
    <w:hyperlink r:id="rId1" w:history="1">
      <w:r w:rsidR="0089118B" w:rsidRPr="005F1772">
        <w:rPr>
          <w:rStyle w:val="Hyperlink"/>
          <w:sz w:val="16"/>
          <w:szCs w:val="16"/>
        </w:rPr>
        <w:t>www.duq.edu/cte</w:t>
      </w:r>
    </w:hyperlink>
    <w:r w:rsidR="0089118B">
      <w:rPr>
        <w:sz w:val="16"/>
        <w:szCs w:val="16"/>
      </w:rPr>
      <w:t xml:space="preserve"> </w:t>
    </w:r>
  </w:p>
  <w:p w14:paraId="57455AE5" w14:textId="21A80DFE" w:rsidR="005B3EEB" w:rsidRPr="00E22838" w:rsidRDefault="005B133E" w:rsidP="00E22838">
    <w:pPr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Adapted from Mary Goldschmidt, Ph.D., Instructional Consulting, </w:t>
    </w:r>
    <w:hyperlink r:id="rId2">
      <w:r>
        <w:rPr>
          <w:color w:val="1155CC"/>
          <w:sz w:val="16"/>
          <w:szCs w:val="16"/>
          <w:u w:val="single"/>
        </w:rPr>
        <w:t>marygoldschmidt@comcast.net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44EB4" w14:textId="77777777" w:rsidR="00056BCA" w:rsidRDefault="00056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F908C" w14:textId="77777777" w:rsidR="000F2BEE" w:rsidRDefault="000F2BEE">
      <w:pPr>
        <w:spacing w:after="0" w:line="240" w:lineRule="auto"/>
      </w:pPr>
      <w:r>
        <w:separator/>
      </w:r>
    </w:p>
  </w:footnote>
  <w:footnote w:type="continuationSeparator" w:id="0">
    <w:p w14:paraId="019A41AF" w14:textId="77777777" w:rsidR="000F2BEE" w:rsidRDefault="000F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E4BD" w14:textId="77777777" w:rsidR="001E029D" w:rsidRDefault="001E0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4EFD4" w14:textId="77777777" w:rsidR="001E029D" w:rsidRDefault="001E0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4A4B6" w14:textId="77777777" w:rsidR="001E029D" w:rsidRDefault="001E0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5EEB"/>
    <w:multiLevelType w:val="multilevel"/>
    <w:tmpl w:val="6F6AC02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521115C2"/>
    <w:multiLevelType w:val="multilevel"/>
    <w:tmpl w:val="C3680228"/>
    <w:lvl w:ilvl="0">
      <w:start w:val="1"/>
      <w:numFmt w:val="upperLetter"/>
      <w:lvlText w:val="%1."/>
      <w:lvlJc w:val="left"/>
      <w:pPr>
        <w:ind w:left="36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EB"/>
    <w:rsid w:val="00056BCA"/>
    <w:rsid w:val="000F2BEE"/>
    <w:rsid w:val="001E029D"/>
    <w:rsid w:val="005B133E"/>
    <w:rsid w:val="005B3EEB"/>
    <w:rsid w:val="008209EC"/>
    <w:rsid w:val="0089118B"/>
    <w:rsid w:val="009C02F6"/>
    <w:rsid w:val="00E22838"/>
    <w:rsid w:val="00F9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701D6"/>
  <w15:docId w15:val="{6398DD66-81B5-9C41-8C7F-5962D2F2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E0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29D"/>
  </w:style>
  <w:style w:type="paragraph" w:styleId="Footer">
    <w:name w:val="footer"/>
    <w:basedOn w:val="Normal"/>
    <w:link w:val="FooterChar"/>
    <w:uiPriority w:val="99"/>
    <w:unhideWhenUsed/>
    <w:rsid w:val="001E0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29D"/>
  </w:style>
  <w:style w:type="paragraph" w:styleId="NoSpacing">
    <w:name w:val="No Spacing"/>
    <w:uiPriority w:val="1"/>
    <w:qFormat/>
    <w:rsid w:val="008911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1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ygoldschmidt@comcast.net" TargetMode="External"/><Relationship Id="rId1" Type="http://schemas.openxmlformats.org/officeDocument/2006/relationships/hyperlink" Target="http://www.duq.edu/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2018-06-08T15:38:00Z</dcterms:created>
  <dcterms:modified xsi:type="dcterms:W3CDTF">2018-06-08T15:38:00Z</dcterms:modified>
</cp:coreProperties>
</file>